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1679" w14:textId="3B618D8D" w:rsidR="000B4735" w:rsidRPr="000B4735" w:rsidRDefault="00814ABC" w:rsidP="000B473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B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421E2" wp14:editId="1EAF9D2C">
                <wp:simplePos x="0" y="0"/>
                <wp:positionH relativeFrom="column">
                  <wp:posOffset>219075</wp:posOffset>
                </wp:positionH>
                <wp:positionV relativeFrom="paragraph">
                  <wp:posOffset>-228600</wp:posOffset>
                </wp:positionV>
                <wp:extent cx="1714500" cy="1400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75EF2" w14:textId="7A86404D" w:rsidR="00814ABC" w:rsidRDefault="00814A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E2787" wp14:editId="1C4F18DA">
                                  <wp:extent cx="1714500" cy="128358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816" cy="1287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42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-18pt;width:135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zrHwIAABwEAAAOAAAAZHJzL2Uyb0RvYy54bWysU9tu2zAMfR+wfxD0vtgOkqU14hRdugwD&#10;ugvQ7gNoWY6FSaInKbG7rx8lp2m2vQ3zgyCa5OHhIbW+GY1mR+m8QlvxYpZzJq3ARtl9xb897t5c&#10;ceYD2AY0WlnxJ+n5zeb1q/XQl3KOHepGOkYg1pdDX/EuhL7MMi86acDPsJeWnC06A4FMt88aBwOh&#10;G53N8/xtNqBreodCek9/7yYn3yT8tpUifGlbLwPTFSduIZ0unXU8s80ayr2DvlPiRAP+gYUBZano&#10;GeoOArCDU39BGSUcemzDTKDJsG2VkKkH6qbI/+jmoYNepl5IHN+fZfL/D1Z8Pn51TDUVn3NmwdCI&#10;HuUY2Dsc2TyqM/S+pKCHnsLCSL9pyqlT39+j+O6ZxW0Hdi9vncOhk9AQuyJmZhepE46PIPXwCRsq&#10;A4eACWhsnYnSkRiM0GlKT+fJRCoillwVi2VOLkG+YpHnxWqZakD5nN47Hz5INCxeKu5o9Akejvc+&#10;RDpQPofEah61anZK62S4fb3Vjh2B1mSXvhP6b2HasqHi18v5MiFbjPlpg4wKtMZamYpf5fGL6VBG&#10;Od7bJt0DKD3diYm2J32iJJM4YaxHCoyi1dg8kVIOp3Wl50WXDt1PzgZa1Yr7HwdwkjP90ZLa18Vi&#10;EXc7GYvlak6Gu/TUlx6wgqAqHjibrtuQ3kPka/GWptKqpNcLkxNXWsEk4+m5xB2/tFPUy6Pe/AIA&#10;AP//AwBQSwMEFAAGAAgAAAAhAMiAsQjeAAAACgEAAA8AAABkcnMvZG93bnJldi54bWxMj8FOw0AM&#10;RO9I/MPKSFxQu4G0aUmzqQAJxLWlH+AkbhI1642y2yb9e9wT3GzP03gm2062UxcafOvYwPM8AkVc&#10;uqrl2sDh53O2BuUDcoWdYzJwJQ/b/P4uw7RyI+/osg+1EhP2KRpoQuhTrX3ZkEU/dz2xaEc3WAyy&#10;DrWuBhzF3Hb6JYoSbbFl+dBgTx8Nlaf92Ro4fo9Py9ex+AqH1W6RvGO7KtzVmMeH6W0DKtAU/mC4&#10;xZfokEumwp258qozEC+WQhqYxYl0EiCObpdCyLUMOs/0/wr5LwAAAP//AwBQSwECLQAUAAYACAAA&#10;ACEAtoM4kv4AAADhAQAAEwAAAAAAAAAAAAAAAAAAAAAAW0NvbnRlbnRfVHlwZXNdLnhtbFBLAQIt&#10;ABQABgAIAAAAIQA4/SH/1gAAAJQBAAALAAAAAAAAAAAAAAAAAC8BAABfcmVscy8ucmVsc1BLAQIt&#10;ABQABgAIAAAAIQCrtFzrHwIAABwEAAAOAAAAAAAAAAAAAAAAAC4CAABkcnMvZTJvRG9jLnhtbFBL&#10;AQItABQABgAIAAAAIQDIgLEI3gAAAAoBAAAPAAAAAAAAAAAAAAAAAHkEAABkcnMvZG93bnJldi54&#10;bWxQSwUGAAAAAAQABADzAAAAhAUAAAAA&#10;" stroked="f">
                <v:textbox>
                  <w:txbxContent>
                    <w:p w14:paraId="11475EF2" w14:textId="7A86404D" w:rsidR="00814ABC" w:rsidRDefault="00814ABC">
                      <w:r>
                        <w:rPr>
                          <w:noProof/>
                        </w:rPr>
                        <w:drawing>
                          <wp:inline distT="0" distB="0" distL="0" distR="0" wp14:anchorId="346E2787" wp14:editId="1C4F18DA">
                            <wp:extent cx="1714500" cy="128358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816" cy="1287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1A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B4735" w:rsidRPr="000B4735">
        <w:rPr>
          <w:rFonts w:ascii="Times New Roman" w:hAnsi="Times New Roman" w:cs="Times New Roman"/>
          <w:b/>
          <w:sz w:val="28"/>
          <w:szCs w:val="28"/>
        </w:rPr>
        <w:t>TOWN OF WESTMINSTER</w:t>
      </w:r>
    </w:p>
    <w:p w14:paraId="2C24EE1C" w14:textId="77777777" w:rsidR="000B4735" w:rsidRPr="000B4735" w:rsidRDefault="000B4735" w:rsidP="000B4735">
      <w:pPr>
        <w:pStyle w:val="NoSpacing"/>
        <w:jc w:val="center"/>
        <w:rPr>
          <w:rFonts w:ascii="Arial Rounded MT Bold" w:hAnsi="Arial Rounded MT Bold" w:cs="Times New Roman"/>
        </w:rPr>
      </w:pPr>
      <w:r w:rsidRPr="000B4735">
        <w:rPr>
          <w:rFonts w:ascii="Arial Rounded MT Bold" w:hAnsi="Arial Rounded MT Bold" w:cs="Times New Roman"/>
        </w:rPr>
        <w:t>11 South Street</w:t>
      </w:r>
    </w:p>
    <w:p w14:paraId="1FCF6CF5" w14:textId="3EF6FBD7" w:rsidR="000B4735" w:rsidRPr="000B4735" w:rsidRDefault="000B4735" w:rsidP="000B4735">
      <w:pPr>
        <w:pStyle w:val="NoSpacing"/>
        <w:jc w:val="center"/>
        <w:rPr>
          <w:rFonts w:ascii="Arial Rounded MT Bold" w:hAnsi="Arial Rounded MT Bold" w:cs="Times New Roman"/>
        </w:rPr>
      </w:pPr>
      <w:r w:rsidRPr="000B4735">
        <w:rPr>
          <w:rFonts w:ascii="Arial Rounded MT Bold" w:hAnsi="Arial Rounded MT Bold" w:cs="Times New Roman"/>
        </w:rPr>
        <w:t>WESTMINSTER, MASSACHUSETTS 01473</w:t>
      </w:r>
    </w:p>
    <w:p w14:paraId="7393C319" w14:textId="77777777" w:rsidR="000B4735" w:rsidRDefault="000B4735" w:rsidP="000B4735">
      <w:pPr>
        <w:pStyle w:val="NoSpacing"/>
        <w:jc w:val="center"/>
        <w:rPr>
          <w:rFonts w:ascii="Arial Rounded MT Bold" w:hAnsi="Arial Rounded MT Bold" w:cs="Times New Roman"/>
        </w:rPr>
      </w:pPr>
      <w:r w:rsidRPr="000B4735">
        <w:rPr>
          <w:rFonts w:ascii="Arial Rounded MT Bold" w:hAnsi="Arial Rounded MT Bold" w:cs="Times New Roman"/>
        </w:rPr>
        <w:t xml:space="preserve">(978) 874-7409 </w:t>
      </w:r>
      <w:r w:rsidRPr="000B4735">
        <w:rPr>
          <w:rFonts w:ascii="Arial Rounded MT Bold" w:hAnsi="Arial Rounded MT Bold" w:cs="Times New Roman"/>
        </w:rPr>
        <w:sym w:font="Wingdings 2" w:char="F097"/>
      </w:r>
      <w:r w:rsidRPr="000B4735">
        <w:rPr>
          <w:rFonts w:ascii="Arial Rounded MT Bold" w:hAnsi="Arial Rounded MT Bold" w:cs="Times New Roman"/>
        </w:rPr>
        <w:t xml:space="preserve"> Fax (978) 874-7462</w:t>
      </w:r>
    </w:p>
    <w:p w14:paraId="561657FF" w14:textId="77E3DC62" w:rsidR="000B4735" w:rsidRDefault="000B4735" w:rsidP="000B4735">
      <w:pPr>
        <w:pStyle w:val="NoSpacing"/>
        <w:jc w:val="center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BOARD OF HEALTH </w:t>
      </w:r>
    </w:p>
    <w:p w14:paraId="129F2662" w14:textId="77777777" w:rsidR="000B4735" w:rsidRDefault="000B4735" w:rsidP="000B4735">
      <w:pPr>
        <w:pStyle w:val="NoSpacing"/>
        <w:jc w:val="center"/>
        <w:rPr>
          <w:rFonts w:ascii="Arial Rounded MT Bold" w:hAnsi="Arial Rounded MT Bold" w:cs="Times New Roman"/>
        </w:rPr>
      </w:pPr>
    </w:p>
    <w:p w14:paraId="52B81F52" w14:textId="438A9DA4" w:rsidR="003040AB" w:rsidRPr="003040AB" w:rsidRDefault="000B4735" w:rsidP="003040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0AB">
        <w:rPr>
          <w:rFonts w:ascii="Times New Roman" w:hAnsi="Times New Roman" w:cs="Times New Roman"/>
          <w:b/>
          <w:sz w:val="24"/>
          <w:szCs w:val="24"/>
        </w:rPr>
        <w:t>Title 5 Inspector Permit Application</w:t>
      </w:r>
    </w:p>
    <w:p w14:paraId="74FDCA8E" w14:textId="183697EA" w:rsidR="003040AB" w:rsidRPr="003040AB" w:rsidRDefault="003040AB" w:rsidP="000B47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and the </w:t>
      </w:r>
      <w:bookmarkStart w:id="0" w:name="_GoBack"/>
      <w:r w:rsidRPr="003040AB">
        <w:rPr>
          <w:rFonts w:ascii="Times New Roman" w:hAnsi="Times New Roman" w:cs="Times New Roman"/>
          <w:sz w:val="24"/>
          <w:szCs w:val="24"/>
          <w:u w:val="single"/>
        </w:rPr>
        <w:t>$50 fee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040AB">
        <w:rPr>
          <w:rFonts w:ascii="Times New Roman" w:hAnsi="Times New Roman" w:cs="Times New Roman"/>
          <w:sz w:val="24"/>
          <w:szCs w:val="24"/>
        </w:rPr>
        <w:t xml:space="preserve">must be returned </w:t>
      </w:r>
    </w:p>
    <w:p w14:paraId="1A8F91B5" w14:textId="134263DD" w:rsidR="003040AB" w:rsidRPr="003040AB" w:rsidRDefault="003040AB" w:rsidP="000B47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40A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040AB">
        <w:rPr>
          <w:rFonts w:ascii="Times New Roman" w:hAnsi="Times New Roman" w:cs="Times New Roman"/>
          <w:sz w:val="24"/>
          <w:szCs w:val="24"/>
        </w:rPr>
        <w:t xml:space="preserve"> the </w:t>
      </w:r>
      <w:r w:rsidRPr="003040AB">
        <w:rPr>
          <w:rFonts w:ascii="Times New Roman" w:hAnsi="Times New Roman" w:cs="Times New Roman"/>
          <w:b/>
          <w:sz w:val="24"/>
          <w:szCs w:val="24"/>
        </w:rPr>
        <w:t>Board of Health</w:t>
      </w:r>
      <w:r w:rsidRPr="003040AB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Pr="003040AB">
        <w:rPr>
          <w:rFonts w:ascii="Times New Roman" w:hAnsi="Times New Roman" w:cs="Times New Roman"/>
          <w:b/>
          <w:sz w:val="24"/>
          <w:szCs w:val="24"/>
        </w:rPr>
        <w:t>December 9, 2022</w:t>
      </w:r>
      <w:r w:rsidRPr="003040AB">
        <w:rPr>
          <w:rFonts w:ascii="Times New Roman" w:hAnsi="Times New Roman" w:cs="Times New Roman"/>
          <w:sz w:val="24"/>
          <w:szCs w:val="24"/>
        </w:rPr>
        <w:t>.</w:t>
      </w:r>
    </w:p>
    <w:p w14:paraId="059938E2" w14:textId="759293F0" w:rsidR="003040AB" w:rsidRPr="003040AB" w:rsidRDefault="003040AB" w:rsidP="000B47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040AB">
        <w:rPr>
          <w:rFonts w:ascii="Times New Roman" w:hAnsi="Times New Roman" w:cs="Times New Roman"/>
          <w:sz w:val="24"/>
          <w:szCs w:val="24"/>
        </w:rPr>
        <w:t xml:space="preserve">Make checks payable to: </w:t>
      </w:r>
      <w:r w:rsidRPr="003040AB">
        <w:rPr>
          <w:rFonts w:ascii="Times New Roman" w:hAnsi="Times New Roman" w:cs="Times New Roman"/>
          <w:b/>
          <w:sz w:val="24"/>
          <w:szCs w:val="24"/>
        </w:rPr>
        <w:t>The Town of Westminster</w:t>
      </w:r>
    </w:p>
    <w:p w14:paraId="2BE4C4A1" w14:textId="4265BB9B" w:rsidR="00142740" w:rsidRDefault="005C0585">
      <w:pPr>
        <w:widowControl w:val="0"/>
        <w:kinsoku w:val="0"/>
        <w:autoSpaceDE w:val="0"/>
        <w:autoSpaceDN w:val="0"/>
        <w:adjustRightInd w:val="0"/>
        <w:spacing w:before="334" w:after="0" w:line="190" w:lineRule="auto"/>
        <w:ind w:left="59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COMPANY </w:t>
      </w:r>
      <w:r w:rsidR="00250E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 w:rsidR="00250E96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250E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</w:t>
      </w:r>
    </w:p>
    <w:p w14:paraId="1786FA73" w14:textId="3042D33A" w:rsidR="005C0585" w:rsidRDefault="005C0585">
      <w:pPr>
        <w:widowControl w:val="0"/>
        <w:kinsoku w:val="0"/>
        <w:autoSpaceDE w:val="0"/>
        <w:autoSpaceDN w:val="0"/>
        <w:adjustRightInd w:val="0"/>
        <w:spacing w:before="335" w:after="0" w:line="190" w:lineRule="auto"/>
        <w:ind w:left="602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INSPECTOR NAME: _____________________________________________________________</w:t>
      </w:r>
    </w:p>
    <w:p w14:paraId="025811B5" w14:textId="21D75AD2" w:rsidR="00142740" w:rsidRDefault="00250E96">
      <w:pPr>
        <w:widowControl w:val="0"/>
        <w:kinsoku w:val="0"/>
        <w:autoSpaceDE w:val="0"/>
        <w:autoSpaceDN w:val="0"/>
        <w:adjustRightInd w:val="0"/>
        <w:spacing w:before="335" w:after="0" w:line="190" w:lineRule="auto"/>
        <w:ind w:left="60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ADDRESS: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</w:t>
      </w:r>
      <w:r w:rsidR="005C05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</w:p>
    <w:p w14:paraId="07AC0F98" w14:textId="5F3FA7CC" w:rsidR="00142740" w:rsidRDefault="00250E96">
      <w:pPr>
        <w:widowControl w:val="0"/>
        <w:kinsoku w:val="0"/>
        <w:autoSpaceDE w:val="0"/>
        <w:autoSpaceDN w:val="0"/>
        <w:adjustRightInd w:val="0"/>
        <w:spacing w:before="332" w:after="0" w:line="187" w:lineRule="auto"/>
        <w:ind w:left="60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CITY,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ZIP: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</w:t>
      </w:r>
    </w:p>
    <w:p w14:paraId="6EDEEE98" w14:textId="5DC3DFF0" w:rsidR="00142740" w:rsidRDefault="00250E96">
      <w:pPr>
        <w:widowControl w:val="0"/>
        <w:kinsoku w:val="0"/>
        <w:autoSpaceDE w:val="0"/>
        <w:autoSpaceDN w:val="0"/>
        <w:adjustRightInd w:val="0"/>
        <w:spacing w:before="336" w:after="0" w:line="190" w:lineRule="auto"/>
        <w:ind w:left="604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PHONE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#: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</w:t>
      </w:r>
      <w:r w:rsidR="005C058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</w:t>
      </w:r>
    </w:p>
    <w:p w14:paraId="79742CC6" w14:textId="4037316B" w:rsidR="00142740" w:rsidRPr="00134BCC" w:rsidRDefault="00250E96">
      <w:pPr>
        <w:widowControl w:val="0"/>
        <w:kinsoku w:val="0"/>
        <w:autoSpaceDE w:val="0"/>
        <w:autoSpaceDN w:val="0"/>
        <w:adjustRightInd w:val="0"/>
        <w:spacing w:before="334" w:after="0" w:line="214" w:lineRule="auto"/>
        <w:ind w:left="610" w:right="1395"/>
      </w:pPr>
      <w:r w:rsidRPr="00134BCC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EMAIL:</w:t>
      </w:r>
      <w:r w:rsidR="00BD7214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134BCC"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 w:rsidRPr="00134BCC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14:paraId="78E6AAAD" w14:textId="44A1DA53" w:rsidR="00142740" w:rsidRPr="00DC3A53" w:rsidRDefault="00455828">
      <w:pPr>
        <w:widowControl w:val="0"/>
        <w:kinsoku w:val="0"/>
        <w:autoSpaceDE w:val="0"/>
        <w:autoSpaceDN w:val="0"/>
        <w:adjustRightInd w:val="0"/>
        <w:spacing w:before="610" w:after="0" w:line="190" w:lineRule="auto"/>
        <w:ind w:left="916"/>
        <w:rPr>
          <w:b/>
        </w:rPr>
      </w:pPr>
      <w:r w:rsidRPr="00DC3A53">
        <w:rPr>
          <w:b/>
          <w:noProof/>
        </w:rPr>
        <w:drawing>
          <wp:anchor distT="0" distB="0" distL="0" distR="0" simplePos="0" relativeHeight="251664384" behindDoc="0" locked="0" layoutInCell="1" allowOverlap="1" wp14:anchorId="10242BB4" wp14:editId="6A12E4BA">
            <wp:simplePos x="0" y="0"/>
            <wp:positionH relativeFrom="page">
              <wp:posOffset>800100</wp:posOffset>
            </wp:positionH>
            <wp:positionV relativeFrom="page">
              <wp:posOffset>4438650</wp:posOffset>
            </wp:positionV>
            <wp:extent cx="5991225" cy="57150"/>
            <wp:effectExtent l="0" t="0" r="9525" b="0"/>
            <wp:wrapNone/>
            <wp:docPr id="10" name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  <w:spacing w:val="-5"/>
        </w:rPr>
        <w:t>*YOU</w:t>
      </w:r>
      <w:r w:rsidR="00250E96" w:rsidRPr="00DC3A53">
        <w:rPr>
          <w:rFonts w:ascii="Times New Roman" w:eastAsia="Times New Roman" w:hAnsi="Times New Roman"/>
          <w:b/>
          <w:spacing w:val="-26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MUST</w:t>
      </w:r>
      <w:r w:rsidR="00250E96" w:rsidRPr="00DC3A53"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ENCLOSE</w:t>
      </w:r>
      <w:r w:rsidR="00250E96" w:rsidRPr="00DC3A53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A</w:t>
      </w:r>
      <w:r w:rsidR="00250E96" w:rsidRPr="00DC3A53"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COPY</w:t>
      </w:r>
      <w:r w:rsidR="00250E96" w:rsidRPr="00DC3A53"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OF</w:t>
      </w:r>
      <w:r w:rsidR="00250E96" w:rsidRPr="00DC3A53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YOUR</w:t>
      </w:r>
      <w:r w:rsidR="00250E96" w:rsidRPr="00DC3A53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MASSACHUSETTS</w:t>
      </w:r>
      <w:r w:rsidR="00250E96" w:rsidRPr="00DC3A53">
        <w:rPr>
          <w:rFonts w:ascii="Times New Roman" w:eastAsia="Times New Roman" w:hAnsi="Times New Roman"/>
          <w:b/>
          <w:spacing w:val="-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TITLE</w:t>
      </w:r>
      <w:r w:rsidR="00250E96" w:rsidRPr="00DC3A53"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  <w:w w:val="113"/>
        </w:rPr>
        <w:t>5</w:t>
      </w:r>
      <w:r w:rsidR="00250E96" w:rsidRPr="00DC3A53">
        <w:rPr>
          <w:rFonts w:ascii="Times New Roman" w:eastAsia="Times New Roman" w:hAnsi="Times New Roman"/>
          <w:b/>
          <w:spacing w:val="-24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INSPECTOR</w:t>
      </w:r>
      <w:r w:rsidR="00250E96" w:rsidRPr="00DC3A53">
        <w:rPr>
          <w:rFonts w:ascii="Times New Roman" w:eastAsia="Times New Roman" w:hAnsi="Times New Roman"/>
          <w:b/>
          <w:spacing w:val="-10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</w:rPr>
        <w:t>LICENSE</w:t>
      </w:r>
      <w:r w:rsidR="00250E96" w:rsidRPr="00DC3A53">
        <w:rPr>
          <w:rFonts w:ascii="Times New Roman" w:eastAsia="Times New Roman" w:hAnsi="Times New Roman"/>
          <w:b/>
          <w:spacing w:val="2"/>
          <w:w w:val="110"/>
        </w:rPr>
        <w:t xml:space="preserve"> </w:t>
      </w:r>
      <w:r w:rsidR="00250E96" w:rsidRPr="00DC3A53">
        <w:rPr>
          <w:rFonts w:ascii="Times New Roman" w:eastAsia="Times New Roman" w:hAnsi="Times New Roman" w:cs="Times New Roman"/>
          <w:b/>
          <w:noProof/>
          <w:color w:val="000000"/>
          <w:w w:val="108"/>
        </w:rPr>
        <w:t>*</w:t>
      </w:r>
    </w:p>
    <w:p w14:paraId="442EADB4" w14:textId="2E170830" w:rsidR="00142740" w:rsidRPr="00DC3A53" w:rsidRDefault="00250E96">
      <w:pPr>
        <w:widowControl w:val="0"/>
        <w:kinsoku w:val="0"/>
        <w:autoSpaceDE w:val="0"/>
        <w:autoSpaceDN w:val="0"/>
        <w:adjustRightInd w:val="0"/>
        <w:spacing w:before="50" w:after="0" w:line="197" w:lineRule="auto"/>
        <w:ind w:left="2117"/>
        <w:rPr>
          <w:b/>
          <w:i/>
        </w:rPr>
      </w:pP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FAILURE</w:t>
      </w:r>
      <w:r w:rsidRPr="00DC3A53">
        <w:rPr>
          <w:rFonts w:ascii="Times New Roman" w:eastAsia="Times New Roman" w:hAnsi="Times New Roman"/>
          <w:b/>
          <w:i/>
          <w:spacing w:val="28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TO</w:t>
      </w:r>
      <w:r w:rsidRPr="00DC3A53">
        <w:rPr>
          <w:rFonts w:ascii="Times New Roman" w:eastAsia="Times New Roman" w:hAnsi="Times New Roman"/>
          <w:b/>
          <w:i/>
          <w:spacing w:val="-11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DO</w:t>
      </w:r>
      <w:r w:rsidRPr="00DC3A53">
        <w:rPr>
          <w:rFonts w:ascii="Times New Roman" w:eastAsia="Times New Roman" w:hAnsi="Times New Roman"/>
          <w:b/>
          <w:i/>
          <w:spacing w:val="20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SO</w:t>
      </w:r>
      <w:r w:rsidRPr="00DC3A53">
        <w:rPr>
          <w:rFonts w:ascii="Times New Roman" w:eastAsia="Times New Roman" w:hAnsi="Times New Roman"/>
          <w:b/>
          <w:i/>
          <w:spacing w:val="34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WILL</w:t>
      </w:r>
      <w:r w:rsidRPr="00DC3A53">
        <w:rPr>
          <w:rFonts w:ascii="Times New Roman" w:eastAsia="Times New Roman" w:hAnsi="Times New Roman"/>
          <w:b/>
          <w:i/>
          <w:spacing w:val="-8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RESULT</w:t>
      </w:r>
      <w:r w:rsidRPr="00DC3A53">
        <w:rPr>
          <w:rFonts w:ascii="Times New Roman" w:eastAsia="Times New Roman" w:hAnsi="Times New Roman"/>
          <w:b/>
          <w:i/>
          <w:spacing w:val="32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IN</w:t>
      </w:r>
      <w:r w:rsidRPr="00DC3A53">
        <w:rPr>
          <w:rFonts w:ascii="Times New Roman" w:eastAsia="Times New Roman" w:hAnsi="Times New Roman"/>
          <w:b/>
          <w:i/>
          <w:spacing w:val="31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YOUR</w:t>
      </w:r>
      <w:r w:rsidRPr="00DC3A53">
        <w:rPr>
          <w:rFonts w:ascii="Times New Roman" w:eastAsia="Times New Roman" w:hAnsi="Times New Roman"/>
          <w:b/>
          <w:i/>
          <w:spacing w:val="-5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APPLICATION</w:t>
      </w:r>
      <w:r w:rsidRPr="00DC3A53">
        <w:rPr>
          <w:rFonts w:ascii="Times New Roman" w:eastAsia="Times New Roman" w:hAnsi="Times New Roman"/>
          <w:b/>
          <w:i/>
          <w:spacing w:val="66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BEING</w:t>
      </w:r>
      <w:r w:rsidRPr="00DC3A53">
        <w:rPr>
          <w:rFonts w:ascii="Times New Roman" w:eastAsia="Times New Roman" w:hAnsi="Times New Roman"/>
          <w:b/>
          <w:i/>
          <w:spacing w:val="27"/>
          <w:w w:val="110"/>
          <w:sz w:val="19"/>
          <w:szCs w:val="19"/>
        </w:rPr>
        <w:t xml:space="preserve"> </w:t>
      </w:r>
      <w:r w:rsidRPr="00DC3A53">
        <w:rPr>
          <w:rFonts w:ascii="Times New Roman" w:eastAsia="Times New Roman" w:hAnsi="Times New Roman" w:cs="Times New Roman"/>
          <w:b/>
          <w:i/>
          <w:noProof/>
          <w:color w:val="000000"/>
          <w:sz w:val="19"/>
          <w:szCs w:val="19"/>
        </w:rPr>
        <w:t>RETURNED</w:t>
      </w:r>
    </w:p>
    <w:p w14:paraId="4DCA99CC" w14:textId="049E4E6C" w:rsidR="00142740" w:rsidRPr="00C56140" w:rsidRDefault="00250E96">
      <w:pPr>
        <w:widowControl w:val="0"/>
        <w:kinsoku w:val="0"/>
        <w:autoSpaceDE w:val="0"/>
        <w:autoSpaceDN w:val="0"/>
        <w:adjustRightInd w:val="0"/>
        <w:spacing w:before="287" w:after="0" w:line="214" w:lineRule="auto"/>
        <w:ind w:left="608" w:right="801" w:hanging="4"/>
      </w:pPr>
      <w:r w:rsidRPr="00C56140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By</w:t>
      </w:r>
      <w:r w:rsidRPr="00C56140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signing</w:t>
      </w:r>
      <w:r w:rsidRPr="00C56140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below,</w:t>
      </w:r>
      <w:r w:rsidRPr="00C56140"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 w:rsidRPr="00C56140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agree</w:t>
      </w:r>
      <w:r w:rsidRPr="00C56140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Pr="00C56140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abide</w:t>
      </w:r>
      <w:r w:rsidRPr="00C56140"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by</w:t>
      </w:r>
      <w:r w:rsidRPr="00C56140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all</w:t>
      </w:r>
      <w:r w:rsidRPr="00C56140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applicable</w:t>
      </w:r>
      <w:r w:rsidRPr="00C56140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local</w:t>
      </w:r>
      <w:r w:rsidRPr="00C56140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Pr="00C56140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</w:t>
      </w:r>
      <w:r w:rsidRPr="00C56140"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regulations</w:t>
      </w:r>
      <w:r w:rsidRPr="00C56140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regarding</w:t>
      </w:r>
      <w:r w:rsidRPr="00C56140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 w:rsidR="00B977B6" w:rsidRPr="00C56140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inspection</w:t>
      </w:r>
      <w:r w:rsidR="000B4735"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of</w:t>
      </w:r>
      <w:r w:rsidRPr="00C56140"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onsite</w:t>
      </w:r>
      <w:r w:rsidRPr="00C56140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wastewater</w:t>
      </w:r>
      <w:r w:rsidRPr="00C56140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systems.</w:t>
      </w:r>
      <w:r w:rsidR="00F23023"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If found in violation of this permit and its terms and conditions, wholly or in part, the applicant inspector understands they may be subject to immediate forfiture of this permit as </w:t>
      </w:r>
      <w:r w:rsidR="00A1400D"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well as denial of future Title </w:t>
      </w:r>
      <w:r w:rsidR="00F23023" w:rsidRPr="00C5614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V permit applications for the Town of Westminster. </w:t>
      </w:r>
    </w:p>
    <w:p w14:paraId="707B04EB" w14:textId="02815688" w:rsidR="00142740" w:rsidRDefault="00250E96">
      <w:pPr>
        <w:widowControl w:val="0"/>
        <w:kinsoku w:val="0"/>
        <w:autoSpaceDE w:val="0"/>
        <w:autoSpaceDN w:val="0"/>
        <w:adjustRightInd w:val="0"/>
        <w:spacing w:before="337" w:after="0" w:line="223" w:lineRule="auto"/>
        <w:ind w:left="600" w:right="80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Pursuant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Mass.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Chapter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62C,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49A,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certify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pains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penalties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80"/>
          <w:w w:val="50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perjury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best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knowledge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belief,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filed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tax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returns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paid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/>
          <w:spacing w:val="80"/>
          <w:w w:val="2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taxes</w:t>
      </w:r>
      <w:r>
        <w:rPr>
          <w:rFonts w:ascii="Times New Roman" w:eastAsia="Times New Roman" w:hAnsi="Times New Roman"/>
          <w:spacing w:val="-30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law.</w:t>
      </w:r>
    </w:p>
    <w:p w14:paraId="48332EAB" w14:textId="657C0FA2" w:rsidR="00A1400D" w:rsidRPr="00584E2B" w:rsidRDefault="00A1400D">
      <w:pPr>
        <w:widowControl w:val="0"/>
        <w:kinsoku w:val="0"/>
        <w:autoSpaceDE w:val="0"/>
        <w:autoSpaceDN w:val="0"/>
        <w:adjustRightInd w:val="0"/>
        <w:spacing w:before="337" w:after="0" w:line="223" w:lineRule="auto"/>
        <w:ind w:left="600" w:right="801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584E2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 acknowledge that I have read and agree to abide by the inspection ch</w:t>
      </w:r>
      <w:r w:rsidR="00584E2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ecklist on the back of this application. </w:t>
      </w:r>
      <w:r w:rsidRPr="00584E2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</w:p>
    <w:p w14:paraId="2111D7DA" w14:textId="4780334D" w:rsidR="007C64F1" w:rsidRDefault="007C64F1">
      <w:pPr>
        <w:widowControl w:val="0"/>
        <w:kinsoku w:val="0"/>
        <w:autoSpaceDE w:val="0"/>
        <w:autoSpaceDN w:val="0"/>
        <w:adjustRightInd w:val="0"/>
        <w:spacing w:before="337" w:after="0" w:line="223" w:lineRule="auto"/>
        <w:ind w:left="600" w:right="80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7C64F1">
        <w:rPr>
          <w:bCs/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5B8320" wp14:editId="130D9DEC">
                <wp:simplePos x="0" y="0"/>
                <wp:positionH relativeFrom="column">
                  <wp:posOffset>352425</wp:posOffset>
                </wp:positionH>
                <wp:positionV relativeFrom="paragraph">
                  <wp:posOffset>183515</wp:posOffset>
                </wp:positionV>
                <wp:extent cx="2962275" cy="1285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1DC5" w14:textId="77777777" w:rsidR="007C64F1" w:rsidRDefault="007C64F1" w:rsidP="007C64F1">
                            <w:pPr>
                              <w:pStyle w:val="NoSpacing"/>
                            </w:pPr>
                          </w:p>
                          <w:p w14:paraId="572BE3F2" w14:textId="49D49A86" w:rsidR="007C64F1" w:rsidRPr="007C64F1" w:rsidRDefault="007C64F1" w:rsidP="007C64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4F1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14:paraId="4E3CBEFC" w14:textId="0E55F9AF" w:rsidR="007C64F1" w:rsidRPr="007C64F1" w:rsidRDefault="007C64F1" w:rsidP="007C64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4F1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</w:p>
                          <w:p w14:paraId="7C38D7D3" w14:textId="77777777" w:rsidR="007C64F1" w:rsidRPr="007C64F1" w:rsidRDefault="007C64F1" w:rsidP="007C64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BCAEFE" w14:textId="07D3A66E" w:rsidR="007C64F1" w:rsidRPr="007C64F1" w:rsidRDefault="007C64F1" w:rsidP="007C64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4F1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14:paraId="5DA48AC6" w14:textId="689400BA" w:rsidR="007C64F1" w:rsidRPr="007C64F1" w:rsidRDefault="007C64F1" w:rsidP="007C64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C64F1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8320" id="_x0000_s1027" type="#_x0000_t202" style="position:absolute;left:0;text-align:left;margin-left:27.75pt;margin-top:14.45pt;width:233.2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aLDwIAAPw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vlxQYrnB&#10;Jj3JIZIPMJAq6dO7UGPYo8PAOOA19jlzDe4BxM9ALNx23O7kjffQd5I3WN80ZRYXqSNOSCDb/gs0&#10;+AzfR8hAQ+tNEg/lIIiOfTqee5NKEXhZra6qajGnRKBvWi3nSzTSG7x+SXc+xE8SDEkHRj02P8Pz&#10;w0OIY+hLSHrNwr3SGu95rS3pGV3Nq3lOuPAYFXE+tTKMLsu0xolJLD/aJidHrvR4xlq0PdFOTEfO&#10;cdgOWeGsSZJkC80RdfAwjiN+Hzx04H9T0uMoMhp+7bmXlOjPFrVcTWezNLvZmM0XFRr+0rO99HAr&#10;EIrRSMl4vI153kfKN6h5q7Iar5WcSsYRy3qevkOa4Us7R71+2s0zAAAA//8DAFBLAwQUAAYACAAA&#10;ACEAqPcVPd4AAAAJAQAADwAAAGRycy9kb3ducmV2LnhtbEyPzU7DMBCE70h9B2srcaN2Q43aEKeq&#10;QFxBlB+Jmxtvk6jxOordJrw9ywmOOzOa/abYTr4TFxxiG8jAcqFAIFXBtVQbeH97ulmDiMmSs10g&#10;NPCNEbbl7KqwuQsjveJln2rBJRRza6BJqc+ljFWD3sZF6JHYO4bB28TnUEs32JHLfSczpe6kty3x&#10;h8b2+NBgddqfvYGP5+PX50q91I9e92OYlCS/kcZcz6fdPYiEU/oLwy8+o0PJTIdwJhdFZ0BrzUkD&#10;2XoDgn2dZbztwMLtcgWyLOT/BeUPAAAA//8DAFBLAQItABQABgAIAAAAIQC2gziS/gAAAOEBAAAT&#10;AAAAAAAAAAAAAAAAAAAAAABbQ29udGVudF9UeXBlc10ueG1sUEsBAi0AFAAGAAgAAAAhADj9If/W&#10;AAAAlAEAAAsAAAAAAAAAAAAAAAAALwEAAF9yZWxzLy5yZWxzUEsBAi0AFAAGAAgAAAAhAEuZZosP&#10;AgAA/AMAAA4AAAAAAAAAAAAAAAAALgIAAGRycy9lMm9Eb2MueG1sUEsBAi0AFAAGAAgAAAAhAKj3&#10;FT3eAAAACQEAAA8AAAAAAAAAAAAAAAAAaQQAAGRycy9kb3ducmV2LnhtbFBLBQYAAAAABAAEAPMA&#10;AAB0BQAAAAA=&#10;" filled="f" stroked="f">
                <v:textbox>
                  <w:txbxContent>
                    <w:p w14:paraId="4C0F1DC5" w14:textId="77777777" w:rsidR="007C64F1" w:rsidRDefault="007C64F1" w:rsidP="007C64F1">
                      <w:pPr>
                        <w:pStyle w:val="NoSpacing"/>
                      </w:pPr>
                    </w:p>
                    <w:p w14:paraId="572BE3F2" w14:textId="49D49A86" w:rsidR="007C64F1" w:rsidRPr="007C64F1" w:rsidRDefault="007C64F1" w:rsidP="007C64F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C64F1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14:paraId="4E3CBEFC" w14:textId="0E55F9AF" w:rsidR="007C64F1" w:rsidRPr="007C64F1" w:rsidRDefault="007C64F1" w:rsidP="007C64F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C64F1">
                        <w:rPr>
                          <w:rFonts w:ascii="Times New Roman" w:hAnsi="Times New Roman" w:cs="Times New Roman"/>
                        </w:rPr>
                        <w:t>Signature</w:t>
                      </w:r>
                    </w:p>
                    <w:p w14:paraId="7C38D7D3" w14:textId="77777777" w:rsidR="007C64F1" w:rsidRPr="007C64F1" w:rsidRDefault="007C64F1" w:rsidP="007C64F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14:paraId="2BBCAEFE" w14:textId="07D3A66E" w:rsidR="007C64F1" w:rsidRPr="007C64F1" w:rsidRDefault="007C64F1" w:rsidP="007C64F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C64F1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14:paraId="5DA48AC6" w14:textId="689400BA" w:rsidR="007C64F1" w:rsidRPr="007C64F1" w:rsidRDefault="007C64F1" w:rsidP="007C64F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7C64F1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49290F9" w14:textId="77777777" w:rsidR="007C64F1" w:rsidRDefault="007C64F1">
      <w:pPr>
        <w:widowControl w:val="0"/>
        <w:kinsoku w:val="0"/>
        <w:autoSpaceDE w:val="0"/>
        <w:autoSpaceDN w:val="0"/>
        <w:adjustRightInd w:val="0"/>
        <w:spacing w:before="337" w:after="0" w:line="223" w:lineRule="auto"/>
        <w:ind w:left="600" w:right="801"/>
      </w:pPr>
    </w:p>
    <w:p w14:paraId="6089B71E" w14:textId="7324027C" w:rsidR="00277695" w:rsidRDefault="00277695" w:rsidP="00277695">
      <w:pPr>
        <w:rPr>
          <w:bCs/>
          <w:highlight w:val="cyan"/>
        </w:rPr>
      </w:pPr>
    </w:p>
    <w:p w14:paraId="7DC1EE6A" w14:textId="77777777" w:rsidR="007C64F1" w:rsidRDefault="007C64F1" w:rsidP="00277695">
      <w:pPr>
        <w:ind w:firstLine="360"/>
        <w:rPr>
          <w:rFonts w:ascii="Arial" w:hAnsi="Arial" w:cs="Arial"/>
          <w:bCs/>
        </w:rPr>
      </w:pPr>
    </w:p>
    <w:p w14:paraId="13E45B43" w14:textId="77777777" w:rsidR="007C64F1" w:rsidRDefault="007C64F1" w:rsidP="00277695">
      <w:pPr>
        <w:ind w:firstLine="360"/>
        <w:rPr>
          <w:rFonts w:ascii="Arial" w:hAnsi="Arial" w:cs="Arial"/>
          <w:bCs/>
        </w:rPr>
      </w:pPr>
    </w:p>
    <w:p w14:paraId="3A8DD702" w14:textId="77777777" w:rsidR="007C64F1" w:rsidRPr="007C64F1" w:rsidRDefault="007C64F1" w:rsidP="007C64F1">
      <w:pPr>
        <w:rPr>
          <w:rFonts w:ascii="Times New Roman" w:hAnsi="Times New Roman" w:cs="Times New Roman"/>
          <w:bCs/>
        </w:rPr>
      </w:pPr>
    </w:p>
    <w:p w14:paraId="6E7E2E02" w14:textId="22747907" w:rsidR="007C64F1" w:rsidRPr="007C64F1" w:rsidRDefault="007C64F1" w:rsidP="007C64F1">
      <w:pPr>
        <w:ind w:firstLine="360"/>
        <w:jc w:val="center"/>
        <w:rPr>
          <w:rFonts w:ascii="Times New Roman" w:hAnsi="Times New Roman" w:cs="Times New Roman"/>
          <w:bCs/>
        </w:rPr>
      </w:pPr>
      <w:r w:rsidRPr="007C64F1">
        <w:rPr>
          <w:rFonts w:ascii="Times New Roman" w:hAnsi="Times New Roman" w:cs="Times New Roman"/>
          <w:bCs/>
        </w:rPr>
        <w:t>Please return application along with a check in the amount of $50.00 made payable to Town of Westminster.</w:t>
      </w:r>
    </w:p>
    <w:p w14:paraId="79B7EB19" w14:textId="49C180CC" w:rsidR="007C64F1" w:rsidRDefault="007C64F1" w:rsidP="00277695">
      <w:pPr>
        <w:ind w:firstLine="360"/>
        <w:rPr>
          <w:rFonts w:ascii="Arial" w:hAnsi="Arial" w:cs="Arial"/>
          <w:bCs/>
        </w:rPr>
      </w:pPr>
    </w:p>
    <w:p w14:paraId="1FC31F56" w14:textId="77777777" w:rsidR="007C64F1" w:rsidRDefault="007C64F1" w:rsidP="00277695">
      <w:pPr>
        <w:ind w:firstLine="360"/>
        <w:rPr>
          <w:rFonts w:ascii="Arial" w:hAnsi="Arial" w:cs="Arial"/>
          <w:bCs/>
        </w:rPr>
      </w:pPr>
    </w:p>
    <w:p w14:paraId="1B95E675" w14:textId="77777777" w:rsidR="007C64F1" w:rsidRPr="00BB187D" w:rsidRDefault="007C64F1" w:rsidP="00277695">
      <w:pPr>
        <w:ind w:firstLine="360"/>
        <w:rPr>
          <w:rFonts w:ascii="Arial" w:hAnsi="Arial" w:cs="Arial"/>
          <w:bCs/>
        </w:rPr>
      </w:pPr>
    </w:p>
    <w:p w14:paraId="60B6E387" w14:textId="77777777" w:rsidR="007C64F1" w:rsidRPr="00BB187D" w:rsidRDefault="007C64F1" w:rsidP="00277695">
      <w:pPr>
        <w:ind w:firstLine="360"/>
        <w:rPr>
          <w:rFonts w:ascii="Arial" w:hAnsi="Arial" w:cs="Arial"/>
          <w:bCs/>
        </w:rPr>
      </w:pPr>
    </w:p>
    <w:p w14:paraId="5D289C03" w14:textId="77777777" w:rsidR="00277695" w:rsidRPr="00C7350C" w:rsidRDefault="00277695" w:rsidP="00A63602">
      <w:pPr>
        <w:ind w:firstLine="360"/>
        <w:rPr>
          <w:rFonts w:ascii="Arial" w:hAnsi="Arial" w:cs="Arial"/>
          <w:b/>
          <w:bCs/>
        </w:rPr>
      </w:pPr>
      <w:r w:rsidRPr="00C7350C">
        <w:rPr>
          <w:rFonts w:ascii="Arial" w:hAnsi="Arial" w:cs="Arial"/>
          <w:b/>
          <w:bCs/>
        </w:rPr>
        <w:t>Requirements for all Title 5 Inspectors doing Inspections in the Town of Westminster</w:t>
      </w:r>
    </w:p>
    <w:p w14:paraId="79F60F08" w14:textId="7FFEC78E" w:rsidR="00277695" w:rsidRPr="00C7350C" w:rsidRDefault="00277695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All Title 5 Inspection</w:t>
      </w:r>
      <w:r w:rsidR="007C64F1" w:rsidRPr="00C7350C">
        <w:rPr>
          <w:rFonts w:ascii="Arial" w:hAnsi="Arial" w:cs="Arial"/>
        </w:rPr>
        <w:t>s</w:t>
      </w:r>
      <w:r w:rsidRPr="00C7350C">
        <w:rPr>
          <w:rFonts w:ascii="Arial" w:hAnsi="Arial" w:cs="Arial"/>
        </w:rPr>
        <w:t xml:space="preserve"> must be completed by</w:t>
      </w:r>
      <w:r w:rsidR="007C64F1" w:rsidRPr="00C7350C">
        <w:rPr>
          <w:rFonts w:ascii="Arial" w:hAnsi="Arial" w:cs="Arial"/>
        </w:rPr>
        <w:t xml:space="preserve"> the p</w:t>
      </w:r>
      <w:r w:rsidRPr="00C7350C">
        <w:rPr>
          <w:rFonts w:ascii="Arial" w:hAnsi="Arial" w:cs="Arial"/>
        </w:rPr>
        <w:t>erson holding the permit</w:t>
      </w:r>
    </w:p>
    <w:p w14:paraId="6FAB8DFB" w14:textId="39AD3463" w:rsidR="00277695" w:rsidRPr="00C7350C" w:rsidRDefault="00277695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All Title 5 Inspecti</w:t>
      </w:r>
      <w:r w:rsidR="007C64F1" w:rsidRPr="00C7350C">
        <w:rPr>
          <w:rFonts w:ascii="Arial" w:hAnsi="Arial" w:cs="Arial"/>
        </w:rPr>
        <w:t xml:space="preserve">ons must be witnessed by the Westminster Board of Health. </w:t>
      </w:r>
    </w:p>
    <w:p w14:paraId="2372BB90" w14:textId="77777777" w:rsidR="00277695" w:rsidRPr="00C7350C" w:rsidRDefault="00277695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Abide by all Requirements in 310 CMR 15</w:t>
      </w:r>
    </w:p>
    <w:p w14:paraId="03925404" w14:textId="0EF793AF" w:rsidR="00277695" w:rsidRPr="00C7350C" w:rsidRDefault="007C64F1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Abide by all written g</w:t>
      </w:r>
      <w:r w:rsidR="00277695" w:rsidRPr="00C7350C">
        <w:rPr>
          <w:rFonts w:ascii="Arial" w:hAnsi="Arial" w:cs="Arial"/>
        </w:rPr>
        <w:t>uidance issued by Massachusetts DEP</w:t>
      </w:r>
    </w:p>
    <w:p w14:paraId="1FADC29F" w14:textId="4F87E8FE" w:rsidR="00277695" w:rsidRPr="00C7350C" w:rsidRDefault="007C64F1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Abide by all r</w:t>
      </w:r>
      <w:r w:rsidR="00277695" w:rsidRPr="00C7350C">
        <w:rPr>
          <w:rFonts w:ascii="Arial" w:hAnsi="Arial" w:cs="Arial"/>
        </w:rPr>
        <w:t xml:space="preserve">equirements in </w:t>
      </w:r>
      <w:r w:rsidRPr="00C7350C">
        <w:rPr>
          <w:rFonts w:ascii="Arial" w:hAnsi="Arial" w:cs="Arial"/>
        </w:rPr>
        <w:t xml:space="preserve">Town of </w:t>
      </w:r>
      <w:r w:rsidR="00277695" w:rsidRPr="00C7350C">
        <w:rPr>
          <w:rFonts w:ascii="Arial" w:hAnsi="Arial" w:cs="Arial"/>
        </w:rPr>
        <w:t>Westminster Septic Regulations</w:t>
      </w:r>
    </w:p>
    <w:p w14:paraId="681004D5" w14:textId="18A98A74" w:rsidR="00277695" w:rsidRPr="00C7350C" w:rsidRDefault="00277695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Abide by all w</w:t>
      </w:r>
      <w:r w:rsidR="007C64F1" w:rsidRPr="00C7350C">
        <w:rPr>
          <w:rFonts w:ascii="Arial" w:hAnsi="Arial" w:cs="Arial"/>
        </w:rPr>
        <w:t>ritten g</w:t>
      </w:r>
      <w:r w:rsidRPr="00C7350C">
        <w:rPr>
          <w:rFonts w:ascii="Arial" w:hAnsi="Arial" w:cs="Arial"/>
        </w:rPr>
        <w:t>uidan</w:t>
      </w:r>
      <w:r w:rsidR="007C64F1" w:rsidRPr="00C7350C">
        <w:rPr>
          <w:rFonts w:ascii="Arial" w:hAnsi="Arial" w:cs="Arial"/>
        </w:rPr>
        <w:t>ce issued by the Westminster Board of Health</w:t>
      </w:r>
    </w:p>
    <w:p w14:paraId="49964CA0" w14:textId="0D29875E" w:rsidR="00277695" w:rsidRPr="00C7350C" w:rsidRDefault="007C64F1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Abide by all r</w:t>
      </w:r>
      <w:r w:rsidR="00277695" w:rsidRPr="00C7350C">
        <w:rPr>
          <w:rFonts w:ascii="Arial" w:hAnsi="Arial" w:cs="Arial"/>
        </w:rPr>
        <w:t xml:space="preserve">equirements in </w:t>
      </w:r>
      <w:r w:rsidRPr="00C7350C">
        <w:rPr>
          <w:rFonts w:ascii="Arial" w:hAnsi="Arial" w:cs="Arial"/>
        </w:rPr>
        <w:t xml:space="preserve">Town of </w:t>
      </w:r>
      <w:r w:rsidR="00277695" w:rsidRPr="00C7350C">
        <w:rPr>
          <w:rFonts w:ascii="Arial" w:hAnsi="Arial" w:cs="Arial"/>
        </w:rPr>
        <w:t>Westminster Well Regulations</w:t>
      </w:r>
    </w:p>
    <w:p w14:paraId="26066986" w14:textId="2A5B7C91" w:rsidR="00277695" w:rsidRPr="00C7350C" w:rsidRDefault="00277695" w:rsidP="002776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Personally verify all information required by the Title 5 Inspection form issue</w:t>
      </w:r>
      <w:r w:rsidR="007E0700">
        <w:rPr>
          <w:rFonts w:ascii="Arial" w:hAnsi="Arial" w:cs="Arial"/>
        </w:rPr>
        <w:t>d</w:t>
      </w:r>
      <w:r w:rsidRPr="00C7350C">
        <w:rPr>
          <w:rFonts w:ascii="Arial" w:hAnsi="Arial" w:cs="Arial"/>
        </w:rPr>
        <w:t xml:space="preserve"> by Massachusetts DEP by going inside dwellings inspecting all levels and visually confirming the correct information.</w:t>
      </w:r>
    </w:p>
    <w:p w14:paraId="5F0AF386" w14:textId="614D0F3D" w:rsidR="00277695" w:rsidRPr="00C7350C" w:rsidRDefault="00B36B88" w:rsidP="00B36B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M</w:t>
      </w:r>
      <w:r w:rsidR="00277695" w:rsidRPr="00C7350C">
        <w:rPr>
          <w:rFonts w:ascii="Arial" w:hAnsi="Arial" w:cs="Arial"/>
        </w:rPr>
        <w:t>easurement</w:t>
      </w:r>
    </w:p>
    <w:p w14:paraId="7001BE15" w14:textId="77777777" w:rsidR="007D5ACF" w:rsidRPr="00BB187D" w:rsidRDefault="007D5ACF" w:rsidP="007D5ACF">
      <w:pPr>
        <w:pStyle w:val="ListParagraph"/>
        <w:rPr>
          <w:rFonts w:ascii="Arial" w:hAnsi="Arial" w:cs="Arial"/>
        </w:rPr>
      </w:pPr>
    </w:p>
    <w:p w14:paraId="422D3E36" w14:textId="670350E7" w:rsidR="00277695" w:rsidRPr="00C7350C" w:rsidRDefault="00277695" w:rsidP="00A63602">
      <w:pPr>
        <w:ind w:firstLine="360"/>
        <w:rPr>
          <w:rFonts w:ascii="Arial" w:hAnsi="Arial" w:cs="Arial"/>
          <w:b/>
        </w:rPr>
      </w:pPr>
      <w:r w:rsidRPr="00C7350C">
        <w:rPr>
          <w:rFonts w:ascii="Arial" w:hAnsi="Arial" w:cs="Arial"/>
          <w:b/>
        </w:rPr>
        <w:t>When assessing the number of bedrooms a</w:t>
      </w:r>
      <w:r w:rsidR="00B36B88" w:rsidRPr="00C7350C">
        <w:rPr>
          <w:rFonts w:ascii="Arial" w:hAnsi="Arial" w:cs="Arial"/>
          <w:b/>
        </w:rPr>
        <w:t xml:space="preserve"> building has</w:t>
      </w:r>
      <w:r w:rsidR="007E0700">
        <w:rPr>
          <w:rFonts w:ascii="Arial" w:hAnsi="Arial" w:cs="Arial"/>
          <w:b/>
        </w:rPr>
        <w:t xml:space="preserve">, </w:t>
      </w:r>
      <w:r w:rsidR="00B36B88" w:rsidRPr="00C7350C">
        <w:rPr>
          <w:rFonts w:ascii="Arial" w:hAnsi="Arial" w:cs="Arial"/>
          <w:b/>
        </w:rPr>
        <w:t>there are 3 tests:</w:t>
      </w:r>
    </w:p>
    <w:p w14:paraId="5CB871FC" w14:textId="77777777" w:rsidR="00277695" w:rsidRPr="00C7350C" w:rsidRDefault="00277695" w:rsidP="002776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Presumed every building has at least 3 bedrooms.</w:t>
      </w:r>
    </w:p>
    <w:p w14:paraId="01A83908" w14:textId="77777777" w:rsidR="007C64F1" w:rsidRPr="00C7350C" w:rsidRDefault="007C64F1" w:rsidP="007C64F1">
      <w:pPr>
        <w:pStyle w:val="ListParagraph"/>
        <w:rPr>
          <w:rFonts w:ascii="Arial" w:hAnsi="Arial" w:cs="Arial"/>
        </w:rPr>
      </w:pPr>
    </w:p>
    <w:p w14:paraId="2AF9BE9E" w14:textId="77777777" w:rsidR="00277695" w:rsidRPr="00C7350C" w:rsidRDefault="00277695" w:rsidP="002776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 xml:space="preserve">Actual bedrooms = </w:t>
      </w:r>
    </w:p>
    <w:p w14:paraId="4A1286B8" w14:textId="0CEE79D8" w:rsidR="00277695" w:rsidRPr="00C7350C" w:rsidRDefault="00B36B88" w:rsidP="002776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Don’t count l</w:t>
      </w:r>
      <w:r w:rsidR="00277695" w:rsidRPr="00C7350C">
        <w:rPr>
          <w:rFonts w:ascii="Arial" w:hAnsi="Arial" w:cs="Arial"/>
        </w:rPr>
        <w:t>iving rooms, dining rooms, kitchens, halls, bathrooms, unfinished cellars and unheated storage areas over garages.</w:t>
      </w:r>
    </w:p>
    <w:p w14:paraId="43C71A15" w14:textId="77777777" w:rsidR="00277695" w:rsidRPr="00C7350C" w:rsidRDefault="00277695" w:rsidP="002776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Any other room that meets the bedroom requirement above (Building code) is a bedroom.</w:t>
      </w:r>
    </w:p>
    <w:p w14:paraId="2DA090E5" w14:textId="77777777" w:rsidR="007C64F1" w:rsidRPr="00C7350C" w:rsidRDefault="007C64F1" w:rsidP="007C64F1">
      <w:pPr>
        <w:pStyle w:val="ListParagraph"/>
        <w:ind w:left="1440"/>
        <w:rPr>
          <w:rFonts w:ascii="Arial" w:hAnsi="Arial" w:cs="Arial"/>
        </w:rPr>
      </w:pPr>
    </w:p>
    <w:p w14:paraId="48407E48" w14:textId="77777777" w:rsidR="00277695" w:rsidRPr="00C7350C" w:rsidRDefault="00277695" w:rsidP="002776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 xml:space="preserve">Presumed bedrooms </w:t>
      </w:r>
    </w:p>
    <w:p w14:paraId="6D396426" w14:textId="73425C8C" w:rsidR="00277695" w:rsidRPr="00C7350C" w:rsidRDefault="00277695" w:rsidP="002776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Count the number of rooms in the building</w:t>
      </w:r>
      <w:r w:rsidR="00B36B88" w:rsidRPr="00C7350C">
        <w:rPr>
          <w:rFonts w:ascii="Arial" w:hAnsi="Arial" w:cs="Arial"/>
        </w:rPr>
        <w:t>. Do not</w:t>
      </w:r>
      <w:r w:rsidRPr="00C7350C">
        <w:rPr>
          <w:rFonts w:ascii="Arial" w:hAnsi="Arial" w:cs="Arial"/>
        </w:rPr>
        <w:t xml:space="preserve"> include bathrooms, hallways, unfinished cellars and unheated storage areas.</w:t>
      </w:r>
    </w:p>
    <w:p w14:paraId="4DC3F765" w14:textId="2636D6F7" w:rsidR="00277695" w:rsidRPr="00C7350C" w:rsidRDefault="00277695" w:rsidP="002776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 xml:space="preserve">Divide that number by 2 </w:t>
      </w:r>
    </w:p>
    <w:p w14:paraId="71F6C59D" w14:textId="31B311B0" w:rsidR="00277695" w:rsidRPr="00C7350C" w:rsidRDefault="00277695" w:rsidP="0027769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Round n</w:t>
      </w:r>
      <w:r w:rsidR="00B36B88" w:rsidRPr="00C7350C">
        <w:rPr>
          <w:rFonts w:ascii="Arial" w:hAnsi="Arial" w:cs="Arial"/>
        </w:rPr>
        <w:t xml:space="preserve">umber down to a whole number to determine </w:t>
      </w:r>
      <w:r w:rsidRPr="00C7350C">
        <w:rPr>
          <w:rFonts w:ascii="Arial" w:hAnsi="Arial" w:cs="Arial"/>
        </w:rPr>
        <w:t>the number of bedrooms</w:t>
      </w:r>
    </w:p>
    <w:p w14:paraId="3DC9D481" w14:textId="3CBBF64E" w:rsidR="00BB187D" w:rsidRPr="00C7350C" w:rsidRDefault="00BB187D" w:rsidP="00BB187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7350C">
        <w:rPr>
          <w:rFonts w:ascii="Arial" w:hAnsi="Arial" w:cs="Arial"/>
        </w:rPr>
        <w:t>When counting rooms open concept floor plans (no dividing walls between functional rooms like kitchen/dining/family room) count them by function (the example of kitchen/dining/family) would be 3 rooms.</w:t>
      </w:r>
    </w:p>
    <w:p w14:paraId="71162C88" w14:textId="77777777" w:rsidR="00505E71" w:rsidRPr="00BB187D" w:rsidRDefault="00505E71" w:rsidP="005F0B08">
      <w:pPr>
        <w:pStyle w:val="ListParagraph"/>
        <w:ind w:left="1440"/>
        <w:rPr>
          <w:rFonts w:ascii="Arial" w:hAnsi="Arial" w:cs="Arial"/>
          <w:i/>
        </w:rPr>
      </w:pPr>
    </w:p>
    <w:p w14:paraId="7367BFE5" w14:textId="77777777" w:rsidR="00BF16FA" w:rsidRDefault="00BB187D" w:rsidP="00BB187D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B06F9F">
        <w:rPr>
          <w:rFonts w:ascii="Arial" w:hAnsi="Arial" w:cs="Arial"/>
          <w:b/>
          <w:sz w:val="24"/>
          <w:szCs w:val="24"/>
        </w:rPr>
        <w:t xml:space="preserve">Apply all 3 tests and the one that results in the largest number is what should be entered </w:t>
      </w:r>
    </w:p>
    <w:p w14:paraId="02EA2332" w14:textId="2CD9121E" w:rsidR="00BB187D" w:rsidRPr="00B06F9F" w:rsidRDefault="00BB187D" w:rsidP="00BF16F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B06F9F">
        <w:rPr>
          <w:rFonts w:ascii="Arial" w:hAnsi="Arial" w:cs="Arial"/>
          <w:b/>
          <w:sz w:val="24"/>
          <w:szCs w:val="24"/>
        </w:rPr>
        <w:t>on</w:t>
      </w:r>
      <w:proofErr w:type="gramEnd"/>
      <w:r w:rsidRPr="00B06F9F">
        <w:rPr>
          <w:rFonts w:ascii="Arial" w:hAnsi="Arial" w:cs="Arial"/>
          <w:b/>
          <w:sz w:val="24"/>
          <w:szCs w:val="24"/>
        </w:rPr>
        <w:t xml:space="preserve"> the Title 5 </w:t>
      </w:r>
      <w:r w:rsidR="00A63602" w:rsidRPr="00B06F9F">
        <w:rPr>
          <w:rFonts w:ascii="Arial" w:hAnsi="Arial" w:cs="Arial"/>
          <w:b/>
          <w:sz w:val="24"/>
          <w:szCs w:val="24"/>
        </w:rPr>
        <w:t>Inspection F</w:t>
      </w:r>
      <w:r w:rsidRPr="00B06F9F">
        <w:rPr>
          <w:rFonts w:ascii="Arial" w:hAnsi="Arial" w:cs="Arial"/>
          <w:b/>
          <w:sz w:val="24"/>
          <w:szCs w:val="24"/>
        </w:rPr>
        <w:t>orm.</w:t>
      </w:r>
    </w:p>
    <w:p w14:paraId="35253B38" w14:textId="77777777" w:rsidR="00BB187D" w:rsidRPr="00B06F9F" w:rsidRDefault="00BB187D" w:rsidP="00BB187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B54EFD5" w14:textId="77777777" w:rsidR="00BB187D" w:rsidRPr="00B06F9F" w:rsidRDefault="00BB187D" w:rsidP="00BB187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6F9F">
        <w:rPr>
          <w:rFonts w:ascii="Arial" w:hAnsi="Arial" w:cs="Arial"/>
        </w:rPr>
        <w:t>A BOH witnessed well water test must be performed as part of Title 5 Inspections per Westminster regulations.</w:t>
      </w:r>
    </w:p>
    <w:p w14:paraId="3481A0D7" w14:textId="77777777" w:rsidR="00BB187D" w:rsidRPr="00B06F9F" w:rsidRDefault="00BB187D" w:rsidP="00BB187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06F9F">
        <w:rPr>
          <w:rFonts w:ascii="Arial" w:hAnsi="Arial" w:cs="Arial"/>
        </w:rPr>
        <w:t>Measurement of scum and sludge in septic tank must done with a visual device designed specifically to measure scum and sludge such as sludge judge or similar.</w:t>
      </w:r>
    </w:p>
    <w:p w14:paraId="6C041638" w14:textId="77777777" w:rsidR="00BB187D" w:rsidRPr="00B06F9F" w:rsidRDefault="00BB187D" w:rsidP="00BB187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06F9F">
        <w:rPr>
          <w:rFonts w:ascii="Arial" w:hAnsi="Arial" w:cs="Arial"/>
        </w:rPr>
        <w:t>Septic tanks need to be pumped as part of a Title 5 inspection after measurement of the scum and sludge to determine septic tank condition.</w:t>
      </w:r>
    </w:p>
    <w:p w14:paraId="73D5526F" w14:textId="77777777" w:rsidR="00BB187D" w:rsidRPr="00BB187D" w:rsidRDefault="00BB187D" w:rsidP="00BB187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B06F9F">
        <w:rPr>
          <w:rFonts w:ascii="Arial" w:hAnsi="Arial" w:cs="Arial"/>
        </w:rPr>
        <w:t>All Title 5</w:t>
      </w:r>
      <w:r w:rsidRPr="00BB187D">
        <w:rPr>
          <w:rFonts w:ascii="Arial" w:hAnsi="Arial" w:cs="Arial"/>
        </w:rPr>
        <w:t xml:space="preserve"> Inspection Forms with water test results must be received within 30 calendar days of the inspection.</w:t>
      </w:r>
    </w:p>
    <w:p w14:paraId="260D0940" w14:textId="77777777" w:rsidR="00277695" w:rsidRDefault="00277695" w:rsidP="00C17A5B">
      <w:pPr>
        <w:widowControl w:val="0"/>
        <w:kinsoku w:val="0"/>
        <w:autoSpaceDE w:val="0"/>
        <w:autoSpaceDN w:val="0"/>
        <w:adjustRightInd w:val="0"/>
        <w:spacing w:before="610" w:after="0" w:line="214" w:lineRule="auto"/>
        <w:ind w:left="615" w:right="8040" w:hanging="17"/>
      </w:pPr>
    </w:p>
    <w:p w14:paraId="3EFC9EF2" w14:textId="7520C923" w:rsidR="00142740" w:rsidRDefault="00142740" w:rsidP="00C17A5B">
      <w:pPr>
        <w:widowControl w:val="0"/>
        <w:kinsoku w:val="0"/>
        <w:autoSpaceDE w:val="0"/>
        <w:autoSpaceDN w:val="0"/>
        <w:adjustRightInd w:val="0"/>
        <w:spacing w:before="610" w:after="0" w:line="214" w:lineRule="auto"/>
        <w:ind w:left="615" w:right="8040" w:hanging="17"/>
      </w:pPr>
    </w:p>
    <w:sectPr w:rsidR="00142740">
      <w:pgSz w:w="12240" w:h="15840"/>
      <w:pgMar w:top="480" w:right="460" w:bottom="0" w:left="4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1394"/>
    <w:multiLevelType w:val="hybridMultilevel"/>
    <w:tmpl w:val="32C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E2A"/>
    <w:multiLevelType w:val="hybridMultilevel"/>
    <w:tmpl w:val="0C7A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E54EB"/>
    <w:multiLevelType w:val="hybridMultilevel"/>
    <w:tmpl w:val="F91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0"/>
    <w:rsid w:val="00041C3F"/>
    <w:rsid w:val="000B4735"/>
    <w:rsid w:val="0011531A"/>
    <w:rsid w:val="00134BCC"/>
    <w:rsid w:val="00142740"/>
    <w:rsid w:val="001A2DF5"/>
    <w:rsid w:val="00250E96"/>
    <w:rsid w:val="00277695"/>
    <w:rsid w:val="003040AB"/>
    <w:rsid w:val="00440C5E"/>
    <w:rsid w:val="00455828"/>
    <w:rsid w:val="00505E71"/>
    <w:rsid w:val="00584E2B"/>
    <w:rsid w:val="005C0585"/>
    <w:rsid w:val="005F0B08"/>
    <w:rsid w:val="007B38DF"/>
    <w:rsid w:val="007C64F1"/>
    <w:rsid w:val="007D5ACF"/>
    <w:rsid w:val="007E0700"/>
    <w:rsid w:val="00814ABC"/>
    <w:rsid w:val="0091650E"/>
    <w:rsid w:val="009F1ED0"/>
    <w:rsid w:val="00A1400D"/>
    <w:rsid w:val="00A63602"/>
    <w:rsid w:val="00A817E5"/>
    <w:rsid w:val="00A85FFE"/>
    <w:rsid w:val="00AD2F32"/>
    <w:rsid w:val="00B06F9F"/>
    <w:rsid w:val="00B36B88"/>
    <w:rsid w:val="00B5572E"/>
    <w:rsid w:val="00B977B6"/>
    <w:rsid w:val="00BB187D"/>
    <w:rsid w:val="00BD7214"/>
    <w:rsid w:val="00BE1FF2"/>
    <w:rsid w:val="00BF16FA"/>
    <w:rsid w:val="00BF1A90"/>
    <w:rsid w:val="00C17A5B"/>
    <w:rsid w:val="00C56140"/>
    <w:rsid w:val="00C7350C"/>
    <w:rsid w:val="00CD0582"/>
    <w:rsid w:val="00D30850"/>
    <w:rsid w:val="00DC3A53"/>
    <w:rsid w:val="00F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88CD"/>
  <w15:docId w15:val="{48CD1410-7B35-4B2E-8D22-48FF48B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73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B47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69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Stephanie Wiseman</cp:lastModifiedBy>
  <cp:revision>2</cp:revision>
  <cp:lastPrinted>2021-12-28T16:10:00Z</cp:lastPrinted>
  <dcterms:created xsi:type="dcterms:W3CDTF">2022-10-27T15:27:00Z</dcterms:created>
  <dcterms:modified xsi:type="dcterms:W3CDTF">2022-10-27T15:27:00Z</dcterms:modified>
</cp:coreProperties>
</file>